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CA" w:rsidRPr="004B7F03" w:rsidRDefault="002E45CA" w:rsidP="002E45CA">
      <w:pPr>
        <w:spacing w:after="0"/>
        <w:ind w:left="637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2A4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Утверждаю»</w:t>
      </w:r>
    </w:p>
    <w:p w:rsidR="002E45CA" w:rsidRPr="004B7F03" w:rsidRDefault="002E45CA" w:rsidP="002E45CA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МАОУ СОШ № 41</w:t>
      </w:r>
    </w:p>
    <w:p w:rsidR="002E45CA" w:rsidRPr="004B7F03" w:rsidRDefault="002E45CA" w:rsidP="002E45CA">
      <w:pPr>
        <w:spacing w:after="0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__________Е. И. Писарева</w:t>
      </w:r>
    </w:p>
    <w:p w:rsidR="002E45CA" w:rsidRPr="004B7F03" w:rsidRDefault="002E45CA" w:rsidP="002E45CA">
      <w:pPr>
        <w:spacing w:after="0"/>
        <w:ind w:left="5664"/>
        <w:rPr>
          <w:rFonts w:ascii="Times New Roman" w:eastAsia="Times New Roman" w:hAnsi="Times New Roman" w:cs="Times New Roman"/>
          <w:color w:val="000000" w:themeColor="text1"/>
        </w:rPr>
      </w:pP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09.</w:t>
      </w:r>
      <w:r w:rsidRPr="004B7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2014 года</w:t>
      </w:r>
    </w:p>
    <w:p w:rsidR="002E45CA" w:rsidRPr="004B7F03" w:rsidRDefault="002E45CA" w:rsidP="002E45CA">
      <w:pPr>
        <w:spacing w:after="0" w:line="360" w:lineRule="auto"/>
        <w:jc w:val="center"/>
        <w:rPr>
          <w:color w:val="000000" w:themeColor="text1"/>
        </w:rPr>
      </w:pPr>
    </w:p>
    <w:p w:rsidR="002E45CA" w:rsidRPr="004B7F03" w:rsidRDefault="002E45CA" w:rsidP="002E45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4B7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ведения электронного журнала</w:t>
      </w:r>
    </w:p>
    <w:bookmarkEnd w:id="0"/>
    <w:p w:rsidR="002E45CA" w:rsidRPr="004B7F03" w:rsidRDefault="002E45CA" w:rsidP="002E45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7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B7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(работы в системе «</w:t>
      </w:r>
      <w:proofErr w:type="spellStart"/>
      <w:r w:rsidRPr="004B7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Дневник</w:t>
      </w:r>
      <w:proofErr w:type="gramStart"/>
      <w:r w:rsidRPr="004B7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4B7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</w:t>
      </w:r>
      <w:proofErr w:type="spellEnd"/>
      <w:r w:rsidRPr="004B7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») в МАОУ СОШ № 41</w:t>
      </w:r>
      <w:r w:rsidRPr="004B7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</w:p>
    <w:p w:rsidR="002E45CA" w:rsidRPr="004B7F03" w:rsidRDefault="002E45CA" w:rsidP="002E45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360" w:lineRule="auto"/>
        <w:ind w:firstLine="709"/>
        <w:jc w:val="center"/>
        <w:rPr>
          <w:b/>
          <w:color w:val="000000" w:themeColor="text1"/>
          <w:kern w:val="0"/>
          <w:sz w:val="28"/>
        </w:rPr>
      </w:pPr>
      <w:r w:rsidRPr="004B7F03">
        <w:rPr>
          <w:b/>
          <w:color w:val="000000" w:themeColor="text1"/>
          <w:kern w:val="0"/>
          <w:sz w:val="28"/>
        </w:rPr>
        <w:t>1. Общие положения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sz w:val="28"/>
        </w:rPr>
      </w:pPr>
      <w:r w:rsidRPr="004B7F03">
        <w:rPr>
          <w:color w:val="000000" w:themeColor="text1"/>
          <w:kern w:val="0"/>
          <w:sz w:val="28"/>
        </w:rPr>
        <w:t xml:space="preserve">1.1. </w:t>
      </w:r>
      <w:r w:rsidRPr="004B7F03">
        <w:rPr>
          <w:color w:val="000000" w:themeColor="text1"/>
          <w:sz w:val="28"/>
        </w:rPr>
        <w:t xml:space="preserve">Настоящий документ определяет условия и правила ведения электронного журнала (далее ЭЖ), </w:t>
      </w:r>
      <w:proofErr w:type="gramStart"/>
      <w:r w:rsidRPr="004B7F03">
        <w:rPr>
          <w:color w:val="000000" w:themeColor="text1"/>
          <w:sz w:val="28"/>
        </w:rPr>
        <w:t>контроля за</w:t>
      </w:r>
      <w:proofErr w:type="gramEnd"/>
      <w:r w:rsidRPr="004B7F03">
        <w:rPr>
          <w:color w:val="000000" w:themeColor="text1"/>
          <w:sz w:val="28"/>
        </w:rPr>
        <w:t xml:space="preserve">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и др.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sz w:val="28"/>
        </w:rPr>
        <w:t xml:space="preserve">1.2. </w:t>
      </w:r>
      <w:r w:rsidRPr="004B7F03">
        <w:rPr>
          <w:color w:val="000000" w:themeColor="text1"/>
          <w:kern w:val="0"/>
          <w:sz w:val="28"/>
        </w:rPr>
        <w:t>В соответствии с действующим законодательством МАОУ СОШ №41 вправе самостоятельно выбирать формы учета выполнения учебной программы.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1.3. Ответственность за соответствие результатов учета действующим нормам и, в частности, настоящему регламенту и локальным актам, несет руководитель МАОУ СОШ №41.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1.4. Ответственность за соответствие данных учета фактам реализации учебного процесса лежит на руководителе МАОУ СОШ №41.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 xml:space="preserve">1.5. При ведении учета необходимо обеспечить соблюдение законодательства о персональных данных. 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center"/>
        <w:rPr>
          <w:b/>
          <w:color w:val="000000" w:themeColor="text1"/>
          <w:kern w:val="0"/>
          <w:sz w:val="28"/>
        </w:rPr>
      </w:pPr>
      <w:r w:rsidRPr="004B7F03">
        <w:rPr>
          <w:b/>
          <w:color w:val="000000" w:themeColor="text1"/>
          <w:kern w:val="0"/>
          <w:sz w:val="28"/>
        </w:rPr>
        <w:t>2. Общие правила ведения учета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2.1.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2.2. Внесение в журнал информации о домашнем задании должно производиться в день проведения занятия. Задание должно вноситься в журнал не позднее, чем через 1 час после окончания всех занятий данных обучающихся.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 xml:space="preserve">2.3. Рекомендуется заранее размещать задания, чтобы у </w:t>
      </w:r>
      <w:proofErr w:type="gramStart"/>
      <w:r w:rsidRPr="004B7F03">
        <w:rPr>
          <w:color w:val="000000" w:themeColor="text1"/>
          <w:kern w:val="0"/>
          <w:sz w:val="28"/>
        </w:rPr>
        <w:t>обучающихся</w:t>
      </w:r>
      <w:proofErr w:type="gramEnd"/>
      <w:r w:rsidRPr="004B7F03">
        <w:rPr>
          <w:color w:val="000000" w:themeColor="text1"/>
          <w:kern w:val="0"/>
          <w:sz w:val="28"/>
        </w:rPr>
        <w:t xml:space="preserve"> была возможность заблаговременно планировать свое время.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 xml:space="preserve">2.4. </w:t>
      </w:r>
      <w:proofErr w:type="gramStart"/>
      <w:r w:rsidRPr="004B7F03">
        <w:rPr>
          <w:color w:val="000000" w:themeColor="text1"/>
          <w:kern w:val="0"/>
          <w:sz w:val="28"/>
        </w:rPr>
        <w:t xml:space="preserve">Результаты оценивания выполненных обучающимися работ должны выставляться в соответствии с правилами оценки работ  по предметам  принятыми в МАОУ СОШ №41. </w:t>
      </w:r>
      <w:proofErr w:type="gramEnd"/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lastRenderedPageBreak/>
        <w:t xml:space="preserve">2.5. Архивное хранение учетных данных должно предусматривать </w:t>
      </w:r>
      <w:proofErr w:type="gramStart"/>
      <w:r w:rsidRPr="004B7F03">
        <w:rPr>
          <w:color w:val="000000" w:themeColor="text1"/>
          <w:kern w:val="0"/>
          <w:sz w:val="28"/>
        </w:rPr>
        <w:t>контроль за</w:t>
      </w:r>
      <w:proofErr w:type="gramEnd"/>
      <w:r w:rsidRPr="004B7F03">
        <w:rPr>
          <w:color w:val="000000" w:themeColor="text1"/>
          <w:kern w:val="0"/>
          <w:sz w:val="28"/>
        </w:rPr>
        <w:t xml:space="preserve"> их целостностью и достоверностью на протяжении всего необходимого срока, например, с помощью электронной подписи. Электронное хранение архивных данных должно осуществляться минимально на двух носителях и храниться в разных помещениях.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center"/>
        <w:rPr>
          <w:b/>
          <w:color w:val="000000" w:themeColor="text1"/>
          <w:kern w:val="0"/>
          <w:sz w:val="28"/>
        </w:rPr>
      </w:pPr>
      <w:r w:rsidRPr="004B7F03">
        <w:rPr>
          <w:b/>
          <w:color w:val="000000" w:themeColor="text1"/>
          <w:kern w:val="0"/>
          <w:sz w:val="28"/>
        </w:rPr>
        <w:t>3. Условия совмещенного хранения данных в электронном виде и на бумажных носителях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 xml:space="preserve">3.1.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Pr="004B7F03">
        <w:rPr>
          <w:color w:val="000000" w:themeColor="text1"/>
          <w:kern w:val="0"/>
          <w:sz w:val="28"/>
        </w:rPr>
        <w:t>Рособрнадзора</w:t>
      </w:r>
      <w:proofErr w:type="spellEnd"/>
      <w:r w:rsidRPr="004B7F03">
        <w:rPr>
          <w:color w:val="000000" w:themeColor="text1"/>
          <w:kern w:val="0"/>
          <w:sz w:val="28"/>
        </w:rPr>
        <w:t xml:space="preserve">, утвержденным приказом </w:t>
      </w:r>
      <w:proofErr w:type="spellStart"/>
      <w:r w:rsidRPr="004B7F03">
        <w:rPr>
          <w:color w:val="000000" w:themeColor="text1"/>
          <w:kern w:val="0"/>
          <w:sz w:val="28"/>
        </w:rPr>
        <w:t>Минобрнауки</w:t>
      </w:r>
      <w:proofErr w:type="spellEnd"/>
      <w:r w:rsidRPr="004B7F03">
        <w:rPr>
          <w:color w:val="000000" w:themeColor="text1"/>
          <w:kern w:val="0"/>
          <w:sz w:val="28"/>
        </w:rPr>
        <w:t xml:space="preserve"> России от 21 января 2009 г. № 9.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>3.2.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  <w:r w:rsidRPr="004B7F03">
        <w:rPr>
          <w:color w:val="000000" w:themeColor="text1"/>
          <w:kern w:val="0"/>
          <w:sz w:val="28"/>
        </w:rPr>
        <w:t xml:space="preserve">3.3.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4B7F03">
        <w:rPr>
          <w:color w:val="000000" w:themeColor="text1"/>
          <w:kern w:val="0"/>
          <w:sz w:val="28"/>
        </w:rPr>
        <w:t>Р</w:t>
      </w:r>
      <w:proofErr w:type="gramEnd"/>
      <w:r w:rsidRPr="004B7F03">
        <w:rPr>
          <w:color w:val="000000" w:themeColor="text1"/>
          <w:kern w:val="0"/>
          <w:sz w:val="28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2E45CA" w:rsidRPr="004B7F03" w:rsidRDefault="002E45CA" w:rsidP="002E45C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45CA" w:rsidRPr="004B7F03" w:rsidRDefault="002E45CA" w:rsidP="002E45CA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line="276" w:lineRule="auto"/>
        <w:ind w:firstLine="709"/>
        <w:jc w:val="both"/>
        <w:rPr>
          <w:color w:val="000000" w:themeColor="text1"/>
          <w:kern w:val="0"/>
          <w:sz w:val="28"/>
        </w:rPr>
      </w:pPr>
    </w:p>
    <w:p w:rsidR="00FE2AF4" w:rsidRPr="002E45CA" w:rsidRDefault="00FE2AF4" w:rsidP="002E45CA"/>
    <w:sectPr w:rsidR="00FE2AF4" w:rsidRPr="002E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F4"/>
    <w:rsid w:val="002E45CA"/>
    <w:rsid w:val="00F936C0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E45C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E45C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2014-10-07T22:51:00Z</dcterms:created>
  <dcterms:modified xsi:type="dcterms:W3CDTF">2014-10-07T23:05:00Z</dcterms:modified>
</cp:coreProperties>
</file>